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проект</w:t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Style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администрации муниципального образования Курганинский район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мая 2023 г. № 586 «О подготовке населения в области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и защиты от чрезвычайных ситуаций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природного и техногенного характера на территории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Курганинский район»</w:t>
      </w:r>
    </w:p>
    <w:p>
      <w:pPr>
        <w:pStyle w:val="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firstLine="709"/>
        <w:jc w:val="both"/>
        <w:rPr/>
      </w:pPr>
      <w:bookmarkStart w:id="0" w:name="sub_41823"/>
      <w:bookmarkStart w:id="1" w:name="_GoBack"/>
      <w:bookmarkEnd w:id="0"/>
      <w:bookmarkEnd w:id="1"/>
      <w:r>
        <w:rPr>
          <w:rFonts w:eastAsia="Arial Unicode MS"/>
          <w:bCs/>
          <w:sz w:val="28"/>
          <w:szCs w:val="28"/>
        </w:rPr>
        <w:t xml:space="preserve">В соответствии с экспертным заключением управления правового обеспечения, реестра и регистра департамента внутренней политики администрации Краснодарского края от 27 июня 2023 г. № 34-06-272/23                                </w:t>
      </w:r>
      <w:r>
        <w:rPr>
          <w:sz w:val="28"/>
          <w:szCs w:val="28"/>
        </w:rPr>
        <w:t>п о с т а н о в л я ю:</w:t>
      </w:r>
    </w:p>
    <w:p>
      <w:pPr>
        <w:pStyle w:val="Normal"/>
        <w:ind w:firstLine="709"/>
        <w:jc w:val="both"/>
        <w:rPr/>
      </w:pPr>
      <w:r>
        <w:rPr>
          <w:sz w:val="28"/>
          <w:szCs w:val="34"/>
        </w:rPr>
        <w:t>1. Признать утратившим силу постановление администрации</w:t>
      </w:r>
      <w:r>
        <w:rPr>
          <w:sz w:val="28"/>
          <w:szCs w:val="28"/>
        </w:rPr>
        <w:t xml:space="preserve"> муниципального образования Курганинский район от 29 мая 2023 г. № 586                «О подготовке населения в области гражданской обороны и защиты                                от чрезвычайных ситуаций природного и техногенного характера                                         на территории муниципального образования Курганинский район».</w:t>
      </w:r>
    </w:p>
    <w:p>
      <w:pPr>
        <w:pStyle w:val="Normal"/>
        <w:shd w:fill="FFFFFF" w:val="clear"/>
        <w:autoSpaceDE w:val="false"/>
        <w:jc w:val="both"/>
        <w:rPr/>
      </w:pPr>
      <w:r>
        <w:rPr>
          <w:sz w:val="28"/>
          <w:szCs w:val="28"/>
        </w:rPr>
        <w:tab/>
        <w:t>2</w:t>
      </w:r>
      <w:r>
        <w:rPr>
          <w:color w:val="000000"/>
          <w:sz w:val="28"/>
          <w:szCs w:val="28"/>
          <w:lang w:eastAsia="ar-SA"/>
        </w:rPr>
        <w:t>. Отделу информатизации администрации муниципального                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                                    в информационно-телекоммуникационной сети «Интернет».</w:t>
      </w:r>
    </w:p>
    <w:p>
      <w:pPr>
        <w:pStyle w:val="Normal"/>
        <w:suppressAutoHyphens w:val="true"/>
        <w:ind w:firstLine="708"/>
        <w:jc w:val="both"/>
        <w:textAlignment w:val="baseline"/>
        <w:rPr/>
      </w:pPr>
      <w:r>
        <w:rPr>
          <w:sz w:val="28"/>
          <w:szCs w:val="28"/>
          <w:lang w:eastAsia="en-US"/>
        </w:rPr>
        <w:t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>
      <w:pPr>
        <w:pStyle w:val="Normal"/>
        <w:shd w:fill="FFFFFF" w:val="clear"/>
        <w:suppressAutoHyphens w:val="true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возложить                                   на заместителя</w:t>
      </w:r>
      <w:r>
        <w:rPr>
          <w:sz w:val="20"/>
          <w:szCs w:val="20"/>
          <w:lang w:eastAsia="ar-SA"/>
        </w:rPr>
        <w:t xml:space="preserve"> </w:t>
      </w:r>
      <w:r>
        <w:rPr>
          <w:sz w:val="28"/>
          <w:szCs w:val="28"/>
          <w:lang w:eastAsia="ar-SA"/>
        </w:rPr>
        <w:t>главы муниципального образования Курганинский район          Грицынин С.В.</w:t>
      </w:r>
    </w:p>
    <w:p>
      <w:pPr>
        <w:pStyle w:val="Normal"/>
        <w:widowControl w:val="false"/>
        <w:shd w:fill="FFFFFF" w:val="clear"/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>5. Настоящее постановление вступает в силу со дня официального опубликования (обнародования).</w:t>
      </w:r>
    </w:p>
    <w:p>
      <w:pPr>
        <w:pStyle w:val="Normal"/>
        <w:ind w:right="-3" w:hanging="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autoSpaceDE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2" w:name="sub_41823"/>
      <w:bookmarkEnd w:id="2"/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/>
      </w:pPr>
      <w:r>
        <w:rPr>
          <w:sz w:val="28"/>
          <w:szCs w:val="28"/>
        </w:rPr>
        <w:t>Курганинский район</w:t>
        <w:tab/>
        <w:tab/>
        <w:tab/>
        <w:tab/>
        <w:tab/>
        <w:tab/>
        <w:tab/>
        <w:t xml:space="preserve">       А.Н. Ворушили</w:t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imesET">
    <w:altName w:val="Times New Roman"/>
    <w:charset w:val="00"/>
    <w:family w:val="auto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">
    <w:altName w:val="Courier New"/>
    <w:charset w:val="00"/>
    <w:family w:val="modern"/>
    <w:pitch w:val="default"/>
  </w:font>
  <w:font w:name="Cambria">
    <w:charset w:val="cc"/>
    <w:family w:val="roman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ascii="TimesET;Times New Roman" w:hAnsi="TimesET;Times New Roman" w:cs="TimesET;Times New Roman"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rFonts w:ascii="TimesET;Times New Roman" w:hAnsi="TimesET;Times New Roman" w:cs="TimesET;Times New Roman"/>
      <w:sz w:val="3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sz w:val="24"/>
      <w:szCs w:val="24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b w:val="false"/>
    </w:rPr>
  </w:style>
  <w:style w:type="character" w:styleId="WW8Num10z0">
    <w:name w:val="WW8Num10z0"/>
    <w:qFormat/>
    <w:rPr>
      <w:sz w:val="24"/>
      <w:szCs w:val="24"/>
    </w:rPr>
  </w:style>
  <w:style w:type="character" w:styleId="WW8Num11z0">
    <w:name w:val="WW8Num11z0"/>
    <w:qFormat/>
    <w:rPr/>
  </w:style>
  <w:style w:type="character" w:styleId="WW8Num14z0">
    <w:name w:val="WW8Num14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sz w:val="24"/>
      <w:szCs w:val="24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>
      <w:sz w:val="24"/>
      <w:szCs w:val="24"/>
    </w:rPr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/>
  </w:style>
  <w:style w:type="character" w:styleId="WW8Num37z0">
    <w:name w:val="WW8Num37z0"/>
    <w:qFormat/>
    <w:rPr/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/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Times New Roman" w:hAnsi="Times New Roman" w:eastAsia="Times New Roman" w:cs="Times New Roman"/>
    </w:rPr>
  </w:style>
  <w:style w:type="character" w:styleId="WW8Num44z0">
    <w:name w:val="WW8Num44z0"/>
    <w:qFormat/>
    <w:rPr/>
  </w:style>
  <w:style w:type="character" w:styleId="WW8Num46z0">
    <w:name w:val="WW8Num46z0"/>
    <w:qFormat/>
    <w:rPr/>
  </w:style>
  <w:style w:type="character" w:styleId="WW8Num47z0">
    <w:name w:val="WW8Num47z0"/>
    <w:qFormat/>
    <w:rPr/>
  </w:style>
  <w:style w:type="character" w:styleId="WW8Num48z0">
    <w:name w:val="WW8Num48z0"/>
    <w:qFormat/>
    <w:rPr/>
  </w:style>
  <w:style w:type="character" w:styleId="WW8Num49z0">
    <w:name w:val="WW8Num49z0"/>
    <w:qFormat/>
    <w:rPr/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TimesET;Times New Roman" w:hAnsi="TimesET;Times New Roman" w:cs="TimesET;Times New Roman"/>
      <w:sz w:val="28"/>
      <w:szCs w:val="24"/>
    </w:rPr>
  </w:style>
  <w:style w:type="character" w:styleId="21">
    <w:name w:val="Заголовок 2 Знак"/>
    <w:qFormat/>
    <w:rPr>
      <w:sz w:val="28"/>
      <w:szCs w:val="24"/>
    </w:rPr>
  </w:style>
  <w:style w:type="character" w:styleId="31">
    <w:name w:val="Заголовок 3 Знак"/>
    <w:qFormat/>
    <w:rPr>
      <w:rFonts w:ascii="TimesET;Times New Roman" w:hAnsi="TimesET;Times New Roman" w:cs="TimesET;Times New Roman"/>
      <w:sz w:val="36"/>
      <w:szCs w:val="24"/>
    </w:rPr>
  </w:style>
  <w:style w:type="character" w:styleId="Style11">
    <w:name w:val="Название Знак"/>
    <w:qFormat/>
    <w:rPr>
      <w:rFonts w:ascii="TimesET;Times New Roman" w:hAnsi="TimesET;Times New Roman" w:cs="TimesET;Times New Roman"/>
      <w:sz w:val="32"/>
      <w:szCs w:val="24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Page Number"/>
    <w:basedOn w:val="Style10"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Гипертекстовая ссылка"/>
    <w:qFormat/>
    <w:rPr>
      <w:rFonts w:cs="Times New Roman"/>
      <w:b/>
      <w:bCs w:val="false"/>
      <w:color w:val="106BBE"/>
    </w:rPr>
  </w:style>
  <w:style w:type="character" w:styleId="Extended-textshort">
    <w:name w:val="extended-text__short"/>
    <w:qFormat/>
    <w:rPr/>
  </w:style>
  <w:style w:type="character" w:styleId="Style17">
    <w:name w:val="Схема документа Знак"/>
    <w:qFormat/>
    <w:rPr>
      <w:rFonts w:ascii="Tahoma" w:hAnsi="Tahoma" w:cs="Tahoma"/>
      <w:shd w:fill="000080" w:val="clear"/>
    </w:rPr>
  </w:style>
  <w:style w:type="character" w:styleId="-">
    <w:name w:val="Hyperlink"/>
    <w:rPr>
      <w:color w:val="0000FF"/>
      <w:u w:val="single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styleId="12">
    <w:name w:val="Текст выноски Знак1"/>
    <w:qFormat/>
    <w:rPr>
      <w:rFonts w:ascii="Tahoma" w:hAnsi="Tahoma" w:cs="Tahoma"/>
      <w:sz w:val="16"/>
      <w:szCs w:val="16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41">
    <w:name w:val="Знак Знак4"/>
    <w:qFormat/>
    <w:rPr>
      <w:sz w:val="32"/>
      <w:lang w:val="ru-RU" w:bidi="ar-SA"/>
    </w:rPr>
  </w:style>
  <w:style w:type="character" w:styleId="33">
    <w:name w:val="Знак Знак3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22">
    <w:name w:val="Знак Знак2"/>
    <w:qFormat/>
    <w:rPr>
      <w:sz w:val="24"/>
      <w:szCs w:val="24"/>
      <w:lang w:val="ru-RU" w:bidi="ar-SA"/>
    </w:rPr>
  </w:style>
  <w:style w:type="character" w:styleId="Style18">
    <w:name w:val="Основной текст Знак"/>
    <w:qFormat/>
    <w:rPr>
      <w:sz w:val="24"/>
      <w:szCs w:val="24"/>
    </w:rPr>
  </w:style>
  <w:style w:type="character" w:styleId="34">
    <w:name w:val="Основной текст с отступом 3 Знак"/>
    <w:qFormat/>
    <w:rPr>
      <w:sz w:val="16"/>
      <w:szCs w:val="16"/>
    </w:rPr>
  </w:style>
  <w:style w:type="character" w:styleId="Style19">
    <w:name w:val="FollowedHyperlink"/>
    <w:rPr>
      <w:color w:val="800080"/>
      <w:u w:val="single"/>
    </w:rPr>
  </w:style>
  <w:style w:type="character" w:styleId="Extended-textfull">
    <w:name w:val="extended-text__full"/>
    <w:qFormat/>
    <w:rPr/>
  </w:style>
  <w:style w:type="character" w:styleId="Style20">
    <w:name w:val="Emphasis"/>
    <w:qFormat/>
    <w:rPr>
      <w:i/>
      <w:iCs/>
    </w:rPr>
  </w:style>
  <w:style w:type="character" w:styleId="Style21">
    <w:name w:val="Абзац списка Знак"/>
    <w:qFormat/>
    <w:rPr>
      <w:sz w:val="24"/>
      <w:szCs w:val="24"/>
    </w:rPr>
  </w:style>
  <w:style w:type="character" w:styleId="42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styleId="Style22">
    <w:name w:val="Основной текст с отступом Знак"/>
    <w:qFormat/>
    <w:rPr>
      <w:color w:val="000000"/>
      <w:sz w:val="28"/>
      <w:szCs w:val="28"/>
      <w:shd w:fill="FFFFFF" w:val="clear"/>
    </w:rPr>
  </w:style>
  <w:style w:type="character" w:styleId="Style23">
    <w:name w:val="Текст Знак"/>
    <w:qFormat/>
    <w:rPr>
      <w:rFonts w:ascii="Courier New" w:hAnsi="Courier New" w:cs="Courier New"/>
    </w:rPr>
  </w:style>
  <w:style w:type="character" w:styleId="TimesNewRoman12">
    <w:name w:val="Стиль Times New Roman 12 пт зачеркнутый"/>
    <w:qFormat/>
    <w:rPr>
      <w:rFonts w:ascii="Times New Roman" w:hAnsi="Times New Roman" w:cs="Times New Roman"/>
      <w:sz w:val="24"/>
      <w:szCs w:val="24"/>
    </w:rPr>
  </w:style>
  <w:style w:type="character" w:styleId="Style2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25">
    <w:name w:val="Текст сноски Знак"/>
    <w:basedOn w:val="Style10"/>
    <w:qFormat/>
    <w:rPr/>
  </w:style>
  <w:style w:type="character" w:styleId="Style26">
    <w:name w:val="Символ сноски"/>
    <w:qFormat/>
    <w:rPr>
      <w:rFonts w:cs="Times New Roman"/>
      <w:vertAlign w:val="superscript"/>
    </w:rPr>
  </w:style>
  <w:style w:type="character" w:styleId="ConsPlusNormal">
    <w:name w:val="ConsPlusNormal Знак"/>
    <w:qFormat/>
    <w:rPr>
      <w:rFonts w:ascii="Arial" w:hAnsi="Arial" w:cs="Arial"/>
    </w:rPr>
  </w:style>
  <w:style w:type="character" w:styleId="Style27">
    <w:name w:val="Strong"/>
    <w:qFormat/>
    <w:rPr>
      <w:b/>
      <w:bCs/>
    </w:rPr>
  </w:style>
  <w:style w:type="character" w:styleId="Apple-converted-space">
    <w:name w:val="apple-converted-space"/>
    <w:qFormat/>
    <w:rPr/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28">
    <w:name w:val="Подзаголовок Знак"/>
    <w:qFormat/>
    <w:rPr>
      <w:rFonts w:eastAsia="Calibri"/>
      <w:b/>
      <w:bCs/>
    </w:rPr>
  </w:style>
  <w:style w:type="character" w:styleId="Pt-a0-000066">
    <w:name w:val="pt-a0-000066"/>
    <w:qFormat/>
    <w:rPr/>
  </w:style>
  <w:style w:type="character" w:styleId="Style29">
    <w:name w:val="Без интервала Знак"/>
    <w:qFormat/>
    <w:rPr>
      <w:rFonts w:eastAsia="Calibri"/>
      <w:sz w:val="28"/>
      <w:szCs w:val="22"/>
    </w:rPr>
  </w:style>
  <w:style w:type="character" w:styleId="23">
    <w:name w:val="Основной текст 2 Знак"/>
    <w:qFormat/>
    <w:rPr>
      <w:sz w:val="24"/>
      <w:szCs w:val="24"/>
      <w:lang w:val="ru-RU"/>
    </w:rPr>
  </w:style>
  <w:style w:type="character" w:styleId="24">
    <w:name w:val="Основной текст с отступом 2 Знак"/>
    <w:qFormat/>
    <w:rPr>
      <w:sz w:val="24"/>
      <w:szCs w:val="24"/>
      <w:lang w:val="ru-RU"/>
    </w:rPr>
  </w:style>
  <w:style w:type="character" w:styleId="S">
    <w:name w:val="S_Маркированный Знак Знак"/>
    <w:qFormat/>
    <w:rPr>
      <w:sz w:val="24"/>
      <w:szCs w:val="24"/>
    </w:rPr>
  </w:style>
  <w:style w:type="character" w:styleId="221">
    <w:name w:val="Основной текст с отступом 2 Знак2"/>
    <w:qFormat/>
    <w:rPr>
      <w:sz w:val="24"/>
      <w:szCs w:val="24"/>
      <w:lang w:val="ru-RU" w:bidi="ar-SA"/>
    </w:rPr>
  </w:style>
  <w:style w:type="character" w:styleId="6">
    <w:name w:val="Знак Знак6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13">
    <w:name w:val="Текст сноски Знак1"/>
    <w:qFormat/>
    <w:rPr/>
  </w:style>
  <w:style w:type="character" w:styleId="211">
    <w:name w:val="Основной текст с отступом 2 Знак1 Знак1"/>
    <w:qFormat/>
    <w:rPr>
      <w:sz w:val="24"/>
      <w:szCs w:val="24"/>
    </w:rPr>
  </w:style>
  <w:style w:type="character" w:styleId="HTML1">
    <w:name w:val="Переменный HTML"/>
    <w:qFormat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30">
    <w:name w:val="Текст примечания Знак"/>
    <w:qFormat/>
    <w:rPr>
      <w:rFonts w:ascii="Courier" w:hAnsi="Courier" w:cs="Courier"/>
      <w:sz w:val="22"/>
      <w:lang w:val="ru-RU"/>
    </w:rPr>
  </w:style>
  <w:style w:type="character" w:styleId="14">
    <w:name w:val="Верхний колонтитул Знак1"/>
    <w:qFormat/>
    <w:rPr>
      <w:sz w:val="24"/>
      <w:szCs w:val="24"/>
    </w:rPr>
  </w:style>
  <w:style w:type="character" w:styleId="15">
    <w:name w:val="Нижний колонтитул Знак1"/>
    <w:qFormat/>
    <w:rPr>
      <w:sz w:val="24"/>
      <w:szCs w:val="24"/>
    </w:rPr>
  </w:style>
  <w:style w:type="character" w:styleId="111">
    <w:name w:val="Заголовок 1 Знак1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Apple-style-span">
    <w:name w:val="apple-style-span"/>
    <w:qFormat/>
    <w:rPr/>
  </w:style>
  <w:style w:type="character" w:styleId="FontStyle43">
    <w:name w:val="Font Style43"/>
    <w:qFormat/>
    <w:rPr>
      <w:rFonts w:ascii="Times New Roman" w:hAnsi="Times New Roman" w:cs="Times New Roman"/>
      <w:sz w:val="26"/>
      <w:szCs w:val="26"/>
    </w:rPr>
  </w:style>
  <w:style w:type="character" w:styleId="16">
    <w:name w:val="Схема документа Знак1"/>
    <w:qFormat/>
    <w:rPr>
      <w:rFonts w:ascii="Tahoma" w:hAnsi="Tahoma" w:cs="Tahoma"/>
      <w:sz w:val="16"/>
      <w:szCs w:val="16"/>
    </w:rPr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411">
    <w:name w:val="Заголовок 4 Знак1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17">
    <w:name w:val="Текст примечания Знак1"/>
    <w:qFormat/>
    <w:rPr>
      <w:rFonts w:ascii="Arial" w:hAnsi="Arial" w:cs="Arial"/>
    </w:rPr>
  </w:style>
  <w:style w:type="character" w:styleId="18">
    <w:name w:val="Основной текст Знак1"/>
    <w:qFormat/>
    <w:rPr>
      <w:sz w:val="24"/>
      <w:szCs w:val="24"/>
    </w:rPr>
  </w:style>
  <w:style w:type="character" w:styleId="212">
    <w:name w:val="Основной текст 2 Знак1"/>
    <w:qFormat/>
    <w:rPr>
      <w:sz w:val="24"/>
      <w:szCs w:val="24"/>
    </w:rPr>
  </w:style>
  <w:style w:type="character" w:styleId="312">
    <w:name w:val="Основной текст 3 Знак1"/>
    <w:qFormat/>
    <w:rPr>
      <w:sz w:val="16"/>
      <w:szCs w:val="16"/>
    </w:rPr>
  </w:style>
  <w:style w:type="character" w:styleId="313">
    <w:name w:val="Основной текст с отступом 3 Знак1"/>
    <w:qFormat/>
    <w:rPr>
      <w:sz w:val="16"/>
      <w:szCs w:val="16"/>
    </w:rPr>
  </w:style>
  <w:style w:type="character" w:styleId="Style31">
    <w:name w:val="Слабая ссылка"/>
    <w:qFormat/>
    <w:rPr>
      <w:smallCaps/>
      <w:color w:val="C0504D"/>
      <w:u w:val="single"/>
    </w:rPr>
  </w:style>
  <w:style w:type="character" w:styleId="St">
    <w:name w:val="st"/>
    <w:qFormat/>
    <w:rPr/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25">
    <w:name w:val="Продолжение списка 2 Знак"/>
    <w:qFormat/>
    <w:rPr>
      <w:sz w:val="24"/>
      <w:szCs w:val="24"/>
    </w:rPr>
  </w:style>
  <w:style w:type="paragraph" w:styleId="Style32">
    <w:name w:val="Заголовок"/>
    <w:basedOn w:val="Normal"/>
    <w:next w:val="Style33"/>
    <w:qFormat/>
    <w:pPr>
      <w:suppressAutoHyphens w:val="true"/>
      <w:jc w:val="center"/>
    </w:pPr>
    <w:rPr>
      <w:rFonts w:ascii="TimesET;Times New Roman" w:hAnsi="TimesET;Times New Roman" w:cs="TimesET;Times New Roman"/>
      <w:sz w:val="32"/>
    </w:rPr>
  </w:style>
  <w:style w:type="paragraph" w:styleId="Style33">
    <w:name w:val="Body Text"/>
    <w:basedOn w:val="Normal"/>
    <w:pPr>
      <w:spacing w:before="0" w:after="120"/>
    </w:pPr>
    <w:rPr/>
  </w:style>
  <w:style w:type="paragraph" w:styleId="Style34">
    <w:name w:val="List"/>
    <w:basedOn w:val="Style33"/>
    <w:pPr/>
    <w:rPr>
      <w:rFonts w:cs="FreeSans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FreeSans"/>
    </w:rPr>
  </w:style>
  <w:style w:type="paragraph" w:styleId="Style37">
    <w:name w:val="Название объекта"/>
    <w:basedOn w:val="Normal"/>
    <w:next w:val="Normal"/>
    <w:qFormat/>
    <w:pPr>
      <w:jc w:val="both"/>
    </w:pPr>
    <w:rPr>
      <w:sz w:val="28"/>
    </w:rPr>
  </w:style>
  <w:style w:type="paragraph" w:styleId="Style3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--">
    <w:name w:val="- СТРАНИЦА -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40">
    <w:name w:val="Body Text Indent"/>
    <w:basedOn w:val="Normal"/>
    <w:pPr>
      <w:shd w:fill="FFFFFF" w:val="clear"/>
      <w:autoSpaceDE w:val="false"/>
      <w:ind w:left="360" w:hanging="360"/>
      <w:jc w:val="both"/>
    </w:pPr>
    <w:rPr>
      <w:color w:val="000000"/>
      <w:sz w:val="28"/>
      <w:szCs w:val="28"/>
    </w:rPr>
  </w:style>
  <w:style w:type="paragraph" w:styleId="Style41">
    <w:name w:val="Автозамен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42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4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ConsPlusNormal1">
    <w:name w:val="ConsPlu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19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45">
    <w:name w:val="Обычный (веб)"/>
    <w:basedOn w:val="Normal"/>
    <w:qFormat/>
    <w:pPr>
      <w:spacing w:before="120" w:after="24"/>
    </w:pPr>
    <w:rPr/>
  </w:style>
  <w:style w:type="paragraph" w:styleId="Style46">
    <w:name w:val="Style4"/>
    <w:basedOn w:val="Normal"/>
    <w:qFormat/>
    <w:pPr>
      <w:widowControl w:val="false"/>
      <w:autoSpaceDE w:val="false"/>
      <w:spacing w:lineRule="exact" w:line="319"/>
      <w:ind w:firstLine="542"/>
      <w:jc w:val="both"/>
    </w:pPr>
    <w:rPr/>
  </w:style>
  <w:style w:type="paragraph" w:styleId="CharChar">
    <w:name w:val="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48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35">
    <w:name w:val="Знак Знак3 Знак"/>
    <w:basedOn w:val="Normal"/>
    <w:qFormat/>
    <w:pPr/>
    <w:rPr>
      <w:lang w:val="pl-PL"/>
    </w:rPr>
  </w:style>
  <w:style w:type="paragraph" w:styleId="36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ConsNormal">
    <w:name w:val="ConsNormal"/>
    <w:qFormat/>
    <w:pPr>
      <w:widowControl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37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Style49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37">
    <w:name w:val="s_37"/>
    <w:basedOn w:val="Normal"/>
    <w:qFormat/>
    <w:pPr>
      <w:spacing w:before="280" w:after="280"/>
    </w:pPr>
    <w:rPr/>
  </w:style>
  <w:style w:type="paragraph" w:styleId="Indent1">
    <w:name w:val="indent_1"/>
    <w:basedOn w:val="Normal"/>
    <w:qFormat/>
    <w:pPr>
      <w:spacing w:before="280" w:after="280"/>
    </w:pPr>
    <w:rPr/>
  </w:style>
  <w:style w:type="paragraph" w:styleId="S3">
    <w:name w:val="s_3"/>
    <w:basedOn w:val="Normal"/>
    <w:qFormat/>
    <w:pPr>
      <w:spacing w:before="280" w:after="280"/>
    </w:pPr>
    <w:rPr/>
  </w:style>
  <w:style w:type="paragraph" w:styleId="S1">
    <w:name w:val="s_1"/>
    <w:basedOn w:val="Normal"/>
    <w:qFormat/>
    <w:pPr>
      <w:spacing w:before="280" w:after="280"/>
    </w:pPr>
    <w:rPr/>
  </w:style>
  <w:style w:type="paragraph" w:styleId="Style50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51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</w:rPr>
  </w:style>
  <w:style w:type="paragraph" w:styleId="Style52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</w:rPr>
  </w:style>
  <w:style w:type="paragraph" w:styleId="Xl63">
    <w:name w:val="xl63"/>
    <w:basedOn w:val="Normal"/>
    <w:qFormat/>
    <w:pPr>
      <w:spacing w:before="280" w:after="280"/>
    </w:pPr>
    <w:rPr>
      <w:sz w:val="28"/>
      <w:szCs w:val="28"/>
    </w:rPr>
  </w:style>
  <w:style w:type="paragraph" w:styleId="Xl64">
    <w:name w:val="xl64"/>
    <w:basedOn w:val="Normal"/>
    <w:qFormat/>
    <w:pPr>
      <w:spacing w:before="280" w:after="280"/>
    </w:pPr>
    <w:rPr>
      <w:sz w:val="28"/>
      <w:szCs w:val="28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8"/>
      <w:szCs w:val="18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8"/>
      <w:szCs w:val="18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8"/>
      <w:szCs w:val="18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  <w:sz w:val="18"/>
      <w:szCs w:val="18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18"/>
      <w:szCs w:val="18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18"/>
      <w:szCs w:val="18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18"/>
      <w:szCs w:val="18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8"/>
      <w:szCs w:val="18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  <w:sz w:val="18"/>
      <w:szCs w:val="18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  <w:sz w:val="18"/>
      <w:szCs w:val="18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18"/>
      <w:szCs w:val="18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8"/>
      <w:szCs w:val="18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  <w:sz w:val="18"/>
      <w:szCs w:val="18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8"/>
      <w:szCs w:val="18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sz w:val="18"/>
      <w:szCs w:val="18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</w:pPr>
    <w:rPr>
      <w:sz w:val="18"/>
      <w:szCs w:val="18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18"/>
      <w:szCs w:val="18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18"/>
      <w:szCs w:val="18"/>
    </w:rPr>
  </w:style>
  <w:style w:type="paragraph" w:styleId="Xl105">
    <w:name w:val="xl10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styleId="Xl110">
    <w:name w:val="xl110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styleId="Xl111">
    <w:name w:val="xl11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styleId="Xl112">
    <w:name w:val="xl112"/>
    <w:basedOn w:val="Normal"/>
    <w:qFormat/>
    <w:pPr>
      <w:spacing w:before="280" w:after="280"/>
      <w:jc w:val="center"/>
    </w:pPr>
    <w:rPr>
      <w:b/>
      <w:bCs/>
      <w:sz w:val="18"/>
      <w:szCs w:val="18"/>
    </w:rPr>
  </w:style>
  <w:style w:type="paragraph" w:styleId="Xl113">
    <w:name w:val="xl113"/>
    <w:basedOn w:val="Normal"/>
    <w:qFormat/>
    <w:pPr>
      <w:spacing w:before="280" w:after="280"/>
      <w:jc w:val="center"/>
      <w:textAlignment w:val="center"/>
    </w:pPr>
    <w:rPr>
      <w:sz w:val="18"/>
      <w:szCs w:val="18"/>
    </w:rPr>
  </w:style>
  <w:style w:type="paragraph" w:styleId="Xl114">
    <w:name w:val="xl114"/>
    <w:basedOn w:val="Normal"/>
    <w:qFormat/>
    <w:pPr>
      <w:spacing w:before="280" w:after="280"/>
      <w:jc w:val="center"/>
      <w:textAlignment w:val="center"/>
    </w:pPr>
    <w:rPr/>
  </w:style>
  <w:style w:type="paragraph" w:styleId="Xl115">
    <w:name w:val="xl115"/>
    <w:basedOn w:val="Normal"/>
    <w:qFormat/>
    <w:pPr>
      <w:pBdr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Style53">
    <w:name w:val="Footnote Text"/>
    <w:basedOn w:val="Normal"/>
    <w:pPr>
      <w:autoSpaceDE w:val="false"/>
    </w:pPr>
    <w:rPr>
      <w:sz w:val="20"/>
      <w:szCs w:val="20"/>
    </w:rPr>
  </w:style>
  <w:style w:type="paragraph" w:styleId="Style54">
    <w:name w:val="Моноширинный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5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Title">
    <w:name w:val="Title!Название НПА"/>
    <w:basedOn w:val="Normal"/>
    <w:qFormat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56">
    <w:name w:val="Без интервала"/>
    <w:qFormat/>
    <w:pPr>
      <w:widowControl/>
      <w:bidi w:val="0"/>
    </w:pPr>
    <w:rPr>
      <w:rFonts w:ascii="Times New Roman" w:hAnsi="Times New Roman" w:eastAsia="Calibri" w:cs="Times New Roman"/>
      <w:color w:val="auto"/>
      <w:sz w:val="28"/>
      <w:szCs w:val="22"/>
      <w:lang w:val="ru-RU" w:bidi="ar-SA" w:eastAsia="zh-CN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JurTerm">
    <w:name w:val="ConsPlusJurTerm"/>
    <w:qFormat/>
    <w:pPr>
      <w:widowControl/>
      <w:autoSpaceDE w:val="false"/>
      <w:bidi w:val="0"/>
    </w:pPr>
    <w:rPr>
      <w:rFonts w:ascii="Tahoma" w:hAnsi="Tahoma" w:eastAsia="Calibri" w:cs="Tahoma"/>
      <w:color w:val="auto"/>
      <w:sz w:val="26"/>
      <w:szCs w:val="26"/>
      <w:lang w:val="ru-RU" w:bidi="ar-SA" w:eastAsia="zh-CN"/>
    </w:rPr>
  </w:style>
  <w:style w:type="paragraph" w:styleId="Style57">
    <w:name w:val="Subtitle"/>
    <w:basedOn w:val="Normal"/>
    <w:next w:val="Style33"/>
    <w:qFormat/>
    <w:pPr>
      <w:jc w:val="center"/>
    </w:pPr>
    <w:rPr>
      <w:rFonts w:eastAsia="Calibri"/>
      <w:b/>
      <w:bCs/>
      <w:sz w:val="20"/>
      <w:szCs w:val="20"/>
    </w:rPr>
  </w:style>
  <w:style w:type="paragraph" w:styleId="38">
    <w:name w:val="заголовок 3"/>
    <w:basedOn w:val="Normal"/>
    <w:next w:val="Normal"/>
    <w:qFormat/>
    <w:pPr>
      <w:keepNext w:val="true"/>
      <w:jc w:val="right"/>
      <w:outlineLvl w:val="2"/>
    </w:pPr>
    <w:rPr>
      <w:szCs w:val="20"/>
    </w:rPr>
  </w:style>
  <w:style w:type="paragraph" w:styleId="Pt-a-000022">
    <w:name w:val="pt-a-000022"/>
    <w:basedOn w:val="Normal"/>
    <w:qFormat/>
    <w:pPr>
      <w:spacing w:before="280" w:after="280"/>
    </w:pPr>
    <w:rPr/>
  </w:style>
  <w:style w:type="paragraph" w:styleId="26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Style58">
    <w:name w:val="Заголовок статьи"/>
    <w:basedOn w:val="Normal"/>
    <w:next w:val="Normal"/>
    <w:qFormat/>
    <w:pPr>
      <w:autoSpaceDE w:val="false"/>
      <w:ind w:left="1612" w:hanging="892"/>
      <w:jc w:val="both"/>
    </w:pPr>
    <w:rPr>
      <w:rFonts w:ascii="Arial" w:hAnsi="Arial" w:cs="Arial"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lang w:val="ru-RU"/>
    </w:rPr>
  </w:style>
  <w:style w:type="paragraph" w:styleId="110">
    <w:name w:val="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59">
    <w:name w:val="Маркированный список"/>
    <w:basedOn w:val="Normal"/>
    <w:qFormat/>
    <w:pPr>
      <w:tabs>
        <w:tab w:val="clear" w:pos="709"/>
        <w:tab w:val="left" w:pos="2149" w:leader="none"/>
      </w:tabs>
      <w:spacing w:lineRule="auto" w:line="360"/>
      <w:ind w:firstLine="709"/>
      <w:jc w:val="both"/>
    </w:pPr>
    <w:rPr/>
  </w:style>
  <w:style w:type="paragraph" w:styleId="S2">
    <w:name w:val="S_Маркированный"/>
    <w:basedOn w:val="Style59"/>
    <w:qFormat/>
    <w:pPr>
      <w:tabs>
        <w:tab w:val="left" w:pos="900" w:leader="none"/>
        <w:tab w:val="left" w:pos="2149" w:leader="none"/>
      </w:tabs>
      <w:ind w:firstLine="720"/>
    </w:pPr>
    <w:rPr/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Cell">
    <w:name w:val="ConsCell"/>
    <w:qFormat/>
    <w:pPr>
      <w:widowControl w:val="false"/>
      <w:autoSpaceDE w:val="false"/>
      <w:bidi w:val="0"/>
      <w:ind w:right="19772" w:hanging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nt5">
    <w:name w:val="font5"/>
    <w:basedOn w:val="Normal"/>
    <w:qFormat/>
    <w:pPr>
      <w:spacing w:before="280" w:after="280"/>
    </w:pPr>
    <w:rPr>
      <w:sz w:val="18"/>
      <w:szCs w:val="18"/>
    </w:rPr>
  </w:style>
  <w:style w:type="paragraph" w:styleId="Font6">
    <w:name w:val="font6"/>
    <w:basedOn w:val="Normal"/>
    <w:qFormat/>
    <w:pPr>
      <w:spacing w:before="280" w:after="280"/>
    </w:pPr>
    <w:rPr>
      <w:b/>
      <w:bCs/>
      <w:sz w:val="18"/>
      <w:szCs w:val="18"/>
    </w:rPr>
  </w:style>
  <w:style w:type="paragraph" w:styleId="Font7">
    <w:name w:val="font7"/>
    <w:basedOn w:val="Normal"/>
    <w:qFormat/>
    <w:pPr>
      <w:spacing w:before="280" w:after="280"/>
    </w:pPr>
    <w:rPr>
      <w:sz w:val="20"/>
      <w:szCs w:val="20"/>
    </w:rPr>
  </w:style>
  <w:style w:type="paragraph" w:styleId="Font8">
    <w:name w:val="font8"/>
    <w:basedOn w:val="Normal"/>
    <w:qFormat/>
    <w:pPr>
      <w:spacing w:before="280" w:after="280"/>
    </w:pPr>
    <w:rPr>
      <w:b/>
      <w:bCs/>
      <w:sz w:val="18"/>
      <w:szCs w:val="18"/>
      <w:u w:val="single"/>
    </w:rPr>
  </w:style>
  <w:style w:type="paragraph" w:styleId="Font9">
    <w:name w:val="font9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styleId="Xl116">
    <w:name w:val="xl11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17">
    <w:name w:val="xl117"/>
    <w:basedOn w:val="Normal"/>
    <w:qFormat/>
    <w:pPr>
      <w:pBdr>
        <w:left w:val="single" w:sz="8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18">
    <w:name w:val="xl118"/>
    <w:basedOn w:val="Normal"/>
    <w:qFormat/>
    <w:pPr>
      <w:pBdr>
        <w:left w:val="single" w:sz="8" w:space="0" w:color="000000"/>
        <w:bottom w:val="single" w:sz="8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19">
    <w:name w:val="xl119"/>
    <w:basedOn w:val="Normal"/>
    <w:qFormat/>
    <w:pPr>
      <w:pBdr>
        <w:bottom w:val="single" w:sz="8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20">
    <w:name w:val="xl120"/>
    <w:basedOn w:val="Normal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21">
    <w:name w:val="xl12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23">
    <w:name w:val="xl123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24">
    <w:name w:val="xl12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25">
    <w:name w:val="xl12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26">
    <w:name w:val="xl126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27">
    <w:name w:val="xl12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28">
    <w:name w:val="xl1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29">
    <w:name w:val="xl129"/>
    <w:basedOn w:val="Normal"/>
    <w:qFormat/>
    <w:pPr>
      <w:pBdr>
        <w:top w:val="single" w:sz="4" w:space="0" w:color="000000"/>
        <w:bottom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30">
    <w:name w:val="xl13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31">
    <w:name w:val="xl13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32">
    <w:name w:val="xl132"/>
    <w:basedOn w:val="Normal"/>
    <w:qFormat/>
    <w:pPr>
      <w:pBdr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33">
    <w:name w:val="xl13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34">
    <w:name w:val="xl13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35">
    <w:name w:val="xl135"/>
    <w:basedOn w:val="Normal"/>
    <w:qFormat/>
    <w:pPr>
      <w:pBdr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36">
    <w:name w:val="xl13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37">
    <w:name w:val="xl13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styleId="Xl138">
    <w:name w:val="xl138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39">
    <w:name w:val="xl139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40">
    <w:name w:val="xl140"/>
    <w:basedOn w:val="Normal"/>
    <w:qFormat/>
    <w:pPr>
      <w:pBdr>
        <w:lef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41">
    <w:name w:val="xl141"/>
    <w:basedOn w:val="Normal"/>
    <w:qFormat/>
    <w:pPr>
      <w:pBdr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42">
    <w:name w:val="xl142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43">
    <w:name w:val="xl143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44">
    <w:name w:val="xl144"/>
    <w:basedOn w:val="Normal"/>
    <w:qFormat/>
    <w:pPr>
      <w:pBdr>
        <w:top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45">
    <w:name w:val="xl145"/>
    <w:basedOn w:val="Normal"/>
    <w:qFormat/>
    <w:pPr>
      <w:spacing w:before="280" w:after="280"/>
      <w:jc w:val="center"/>
      <w:textAlignment w:val="center"/>
    </w:pPr>
    <w:rPr>
      <w:sz w:val="18"/>
      <w:szCs w:val="18"/>
    </w:rPr>
  </w:style>
  <w:style w:type="paragraph" w:styleId="Xl146">
    <w:name w:val="xl146"/>
    <w:basedOn w:val="Normal"/>
    <w:qFormat/>
    <w:pPr>
      <w:pBdr>
        <w:bottom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147">
    <w:name w:val="xl147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fill="FF99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48">
    <w:name w:val="xl148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99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49">
    <w:name w:val="xl149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fill="FF99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0">
    <w:name w:val="xl150"/>
    <w:basedOn w:val="Normal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fill="FF99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fill="FF99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3">
    <w:name w:val="xl153"/>
    <w:basedOn w:val="Normal"/>
    <w:qFormat/>
    <w:pPr>
      <w:pBdr>
        <w:left w:val="single" w:sz="4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4">
    <w:name w:val="xl15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5">
    <w:name w:val="xl155"/>
    <w:basedOn w:val="Normal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56">
    <w:name w:val="xl156"/>
    <w:basedOn w:val="Normal"/>
    <w:qFormat/>
    <w:pPr>
      <w:pBdr>
        <w:top w:val="single" w:sz="4" w:space="0" w:color="000000"/>
        <w:lef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7">
    <w:name w:val="xl157"/>
    <w:basedOn w:val="Normal"/>
    <w:qFormat/>
    <w:pPr>
      <w:pBdr>
        <w:top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8">
    <w:name w:val="xl158"/>
    <w:basedOn w:val="Normal"/>
    <w:qFormat/>
    <w:pPr>
      <w:pBdr>
        <w:left w:val="single" w:sz="4" w:space="0" w:color="000000"/>
        <w:bottom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59">
    <w:name w:val="xl159"/>
    <w:basedOn w:val="Normal"/>
    <w:qFormat/>
    <w:pPr>
      <w:pBdr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CC99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1">
    <w:name w:val="xl161"/>
    <w:basedOn w:val="Normal"/>
    <w:qFormat/>
    <w:pPr>
      <w:pBdr>
        <w:top w:val="single" w:sz="4" w:space="0" w:color="000000"/>
        <w:bottom w:val="single" w:sz="4" w:space="0" w:color="000000"/>
      </w:pBdr>
      <w:shd w:fill="FFCC99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2">
    <w:name w:val="xl16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CC99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3">
    <w:name w:val="xl1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99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4">
    <w:name w:val="xl164"/>
    <w:basedOn w:val="Normal"/>
    <w:qFormat/>
    <w:pPr>
      <w:pBdr>
        <w:top w:val="single" w:sz="4" w:space="0" w:color="000000"/>
        <w:bottom w:val="single" w:sz="4" w:space="0" w:color="000000"/>
      </w:pBdr>
      <w:shd w:fill="FFFF99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5">
    <w:name w:val="xl16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99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6">
    <w:name w:val="xl16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4F4F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Font10">
    <w:name w:val="font10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styleId="Font11">
    <w:name w:val="font11"/>
    <w:basedOn w:val="Normal"/>
    <w:qFormat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styleId="Font12">
    <w:name w:val="font12"/>
    <w:basedOn w:val="Normal"/>
    <w:qFormat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styleId="Font13">
    <w:name w:val="font13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styleId="Xl167">
    <w:name w:val="xl1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68">
    <w:name w:val="xl1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</w:rPr>
  </w:style>
  <w:style w:type="paragraph" w:styleId="Xl169">
    <w:name w:val="xl169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</w:rPr>
  </w:style>
  <w:style w:type="paragraph" w:styleId="Xl170">
    <w:name w:val="xl17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</w:rPr>
  </w:style>
  <w:style w:type="paragraph" w:styleId="Xl171">
    <w:name w:val="xl1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72">
    <w:name w:val="xl1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173">
    <w:name w:val="xl1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74">
    <w:name w:val="xl17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75">
    <w:name w:val="xl175"/>
    <w:basedOn w:val="Normal"/>
    <w:qFormat/>
    <w:pPr>
      <w:pBdr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76">
    <w:name w:val="xl17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77">
    <w:name w:val="xl17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78">
    <w:name w:val="xl178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79">
    <w:name w:val="xl17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80">
    <w:name w:val="xl180"/>
    <w:basedOn w:val="Normal"/>
    <w:qFormat/>
    <w:pPr>
      <w:pBdr>
        <w:top w:val="single" w:sz="4" w:space="0" w:color="000000"/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1">
    <w:name w:val="xl181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2">
    <w:name w:val="xl182"/>
    <w:basedOn w:val="Normal"/>
    <w:qFormat/>
    <w:pPr>
      <w:pBdr>
        <w:top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3">
    <w:name w:val="xl183"/>
    <w:basedOn w:val="Normal"/>
    <w:qFormat/>
    <w:pPr>
      <w:pBdr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4">
    <w:name w:val="xl184"/>
    <w:basedOn w:val="Normal"/>
    <w:qFormat/>
    <w:pP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5">
    <w:name w:val="xl185"/>
    <w:basedOn w:val="Normal"/>
    <w:qFormat/>
    <w:pPr>
      <w:pBdr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6">
    <w:name w:val="xl186"/>
    <w:basedOn w:val="Normal"/>
    <w:qFormat/>
    <w:pPr>
      <w:pBdr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7">
    <w:name w:val="xl187"/>
    <w:basedOn w:val="Normal"/>
    <w:qFormat/>
    <w:pPr>
      <w:pBdr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8">
    <w:name w:val="xl188"/>
    <w:basedOn w:val="Normal"/>
    <w:qFormat/>
    <w:pPr>
      <w:pBdr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189">
    <w:name w:val="xl1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textAlignment w:val="center"/>
    </w:pPr>
    <w:rPr>
      <w:sz w:val="18"/>
      <w:szCs w:val="18"/>
    </w:rPr>
  </w:style>
  <w:style w:type="paragraph" w:styleId="Xl190">
    <w:name w:val="xl190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textAlignment w:val="center"/>
    </w:pPr>
    <w:rPr>
      <w:sz w:val="18"/>
      <w:szCs w:val="18"/>
    </w:rPr>
  </w:style>
  <w:style w:type="paragraph" w:styleId="Xl191">
    <w:name w:val="xl19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textAlignment w:val="center"/>
    </w:pPr>
    <w:rPr>
      <w:sz w:val="18"/>
      <w:szCs w:val="18"/>
    </w:rPr>
  </w:style>
  <w:style w:type="paragraph" w:styleId="Xl192">
    <w:name w:val="xl1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193">
    <w:name w:val="xl1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color w:val="000000"/>
      <w:sz w:val="18"/>
      <w:szCs w:val="18"/>
    </w:rPr>
  </w:style>
  <w:style w:type="paragraph" w:styleId="Xl194">
    <w:name w:val="xl194"/>
    <w:basedOn w:val="Normal"/>
    <w:qFormat/>
    <w:pPr>
      <w:pBdr>
        <w:top w:val="single" w:sz="4" w:space="0" w:color="000000"/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95">
    <w:name w:val="xl195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96">
    <w:name w:val="xl196"/>
    <w:basedOn w:val="Normal"/>
    <w:qFormat/>
    <w:pPr>
      <w:pBdr>
        <w:top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97">
    <w:name w:val="xl197"/>
    <w:basedOn w:val="Normal"/>
    <w:qFormat/>
    <w:pPr>
      <w:pBdr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98">
    <w:name w:val="xl198"/>
    <w:basedOn w:val="Normal"/>
    <w:qFormat/>
    <w:pP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199">
    <w:name w:val="xl199"/>
    <w:basedOn w:val="Normal"/>
    <w:qFormat/>
    <w:pPr>
      <w:pBdr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00">
    <w:name w:val="xl200"/>
    <w:basedOn w:val="Normal"/>
    <w:qFormat/>
    <w:pPr>
      <w:pBdr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01">
    <w:name w:val="xl201"/>
    <w:basedOn w:val="Normal"/>
    <w:qFormat/>
    <w:pPr>
      <w:pBdr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02">
    <w:name w:val="xl202"/>
    <w:basedOn w:val="Normal"/>
    <w:qFormat/>
    <w:pPr>
      <w:pBdr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03">
    <w:name w:val="xl2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204">
    <w:name w:val="xl20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205">
    <w:name w:val="xl205"/>
    <w:basedOn w:val="Normal"/>
    <w:qFormat/>
    <w:pPr>
      <w:pBdr>
        <w:left w:val="single" w:sz="8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06">
    <w:name w:val="xl206"/>
    <w:basedOn w:val="Normal"/>
    <w:qFormat/>
    <w:pPr>
      <w:pBdr>
        <w:left w:val="single" w:sz="8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07">
    <w:name w:val="xl207"/>
    <w:basedOn w:val="Normal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08">
    <w:name w:val="xl20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color w:val="000000"/>
      <w:sz w:val="18"/>
      <w:szCs w:val="18"/>
    </w:rPr>
  </w:style>
  <w:style w:type="paragraph" w:styleId="Xl209">
    <w:name w:val="xl209"/>
    <w:basedOn w:val="Normal"/>
    <w:qFormat/>
    <w:pPr>
      <w:pBdr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color w:val="000000"/>
      <w:sz w:val="18"/>
      <w:szCs w:val="18"/>
    </w:rPr>
  </w:style>
  <w:style w:type="paragraph" w:styleId="Xl210">
    <w:name w:val="xl21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b/>
      <w:bCs/>
      <w:color w:val="000000"/>
      <w:sz w:val="18"/>
      <w:szCs w:val="18"/>
    </w:rPr>
  </w:style>
  <w:style w:type="paragraph" w:styleId="Xl211">
    <w:name w:val="xl2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212">
    <w:name w:val="xl212"/>
    <w:basedOn w:val="Normal"/>
    <w:qFormat/>
    <w:pPr>
      <w:pBdr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13">
    <w:name w:val="xl213"/>
    <w:basedOn w:val="Normal"/>
    <w:qFormat/>
    <w:pP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14">
    <w:name w:val="xl214"/>
    <w:basedOn w:val="Normal"/>
    <w:qFormat/>
    <w:pPr>
      <w:pBdr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15">
    <w:name w:val="xl215"/>
    <w:basedOn w:val="Normal"/>
    <w:qFormat/>
    <w:pPr>
      <w:pBdr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16">
    <w:name w:val="xl216"/>
    <w:basedOn w:val="Normal"/>
    <w:qFormat/>
    <w:pPr>
      <w:pBdr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17">
    <w:name w:val="xl217"/>
    <w:basedOn w:val="Normal"/>
    <w:qFormat/>
    <w:pPr>
      <w:pBdr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18">
    <w:name w:val="xl2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textAlignment w:val="center"/>
    </w:pPr>
    <w:rPr>
      <w:sz w:val="18"/>
      <w:szCs w:val="18"/>
    </w:rPr>
  </w:style>
  <w:style w:type="paragraph" w:styleId="Xl219">
    <w:name w:val="xl219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textAlignment w:val="center"/>
    </w:pPr>
    <w:rPr>
      <w:sz w:val="18"/>
      <w:szCs w:val="18"/>
    </w:rPr>
  </w:style>
  <w:style w:type="paragraph" w:styleId="Xl220">
    <w:name w:val="xl22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textAlignment w:val="center"/>
    </w:pPr>
    <w:rPr>
      <w:sz w:val="18"/>
      <w:szCs w:val="18"/>
    </w:rPr>
  </w:style>
  <w:style w:type="paragraph" w:styleId="Xl221">
    <w:name w:val="xl22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22">
    <w:name w:val="xl222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23">
    <w:name w:val="xl22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24">
    <w:name w:val="xl2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225">
    <w:name w:val="xl22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226">
    <w:name w:val="xl2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DE9D9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27">
    <w:name w:val="xl227"/>
    <w:basedOn w:val="Normal"/>
    <w:qFormat/>
    <w:pPr>
      <w:pBdr>
        <w:top w:val="single" w:sz="4" w:space="0" w:color="000000"/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28">
    <w:name w:val="xl228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29">
    <w:name w:val="xl229"/>
    <w:basedOn w:val="Normal"/>
    <w:qFormat/>
    <w:pPr>
      <w:pBdr>
        <w:top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0">
    <w:name w:val="xl230"/>
    <w:basedOn w:val="Normal"/>
    <w:qFormat/>
    <w:pPr>
      <w:pBdr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1">
    <w:name w:val="xl231"/>
    <w:basedOn w:val="Normal"/>
    <w:qFormat/>
    <w:pP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2">
    <w:name w:val="xl232"/>
    <w:basedOn w:val="Normal"/>
    <w:qFormat/>
    <w:pPr>
      <w:pBdr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3">
    <w:name w:val="xl233"/>
    <w:basedOn w:val="Normal"/>
    <w:qFormat/>
    <w:pPr>
      <w:pBdr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4">
    <w:name w:val="xl234"/>
    <w:basedOn w:val="Normal"/>
    <w:qFormat/>
    <w:pPr>
      <w:pBdr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5">
    <w:name w:val="xl235"/>
    <w:basedOn w:val="Normal"/>
    <w:qFormat/>
    <w:pPr>
      <w:pBdr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6">
    <w:name w:val="xl2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37">
    <w:name w:val="xl2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238">
    <w:name w:val="xl2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color w:val="000000"/>
      <w:sz w:val="18"/>
      <w:szCs w:val="18"/>
    </w:rPr>
  </w:style>
  <w:style w:type="paragraph" w:styleId="Xl239">
    <w:name w:val="xl2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40">
    <w:name w:val="xl240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41">
    <w:name w:val="xl24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42">
    <w:name w:val="xl2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</w:rPr>
  </w:style>
  <w:style w:type="paragraph" w:styleId="Xl243">
    <w:name w:val="xl243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</w:rPr>
  </w:style>
  <w:style w:type="paragraph" w:styleId="Xl244">
    <w:name w:val="xl24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</w:rPr>
  </w:style>
  <w:style w:type="paragraph" w:styleId="Xl245">
    <w:name w:val="xl24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46">
    <w:name w:val="xl246"/>
    <w:basedOn w:val="Normal"/>
    <w:qFormat/>
    <w:pPr>
      <w:pBdr>
        <w:left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47">
    <w:name w:val="xl24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48">
    <w:name w:val="xl2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49">
    <w:name w:val="xl2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50">
    <w:name w:val="xl2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51">
    <w:name w:val="xl2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52">
    <w:name w:val="xl2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7DEE8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53">
    <w:name w:val="xl25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54">
    <w:name w:val="xl254"/>
    <w:basedOn w:val="Normal"/>
    <w:qFormat/>
    <w:pPr>
      <w:pBdr>
        <w:top w:val="single" w:sz="4" w:space="0" w:color="000000"/>
        <w:left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55">
    <w:name w:val="xl255"/>
    <w:basedOn w:val="Normal"/>
    <w:qFormat/>
    <w:pPr>
      <w:pBdr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styleId="Xl256">
    <w:name w:val="xl256"/>
    <w:basedOn w:val="Normal"/>
    <w:qFormat/>
    <w:pPr>
      <w:pBdr>
        <w:top w:val="single" w:sz="4" w:space="0" w:color="000000"/>
        <w:left w:val="single" w:sz="4" w:space="0" w:color="000000"/>
      </w:pBdr>
      <w:shd w:fill="FFFF00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57">
    <w:name w:val="xl257"/>
    <w:basedOn w:val="Normal"/>
    <w:qFormat/>
    <w:pPr>
      <w:pBdr>
        <w:top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58">
    <w:name w:val="xl258"/>
    <w:basedOn w:val="Normal"/>
    <w:qFormat/>
    <w:pPr>
      <w:pBdr>
        <w:left w:val="single" w:sz="4" w:space="0" w:color="000000"/>
      </w:pBdr>
      <w:shd w:fill="FFFF00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59">
    <w:name w:val="xl259"/>
    <w:basedOn w:val="Normal"/>
    <w:qFormat/>
    <w:pPr>
      <w:pBdr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60">
    <w:name w:val="xl260"/>
    <w:basedOn w:val="Normal"/>
    <w:qFormat/>
    <w:pPr>
      <w:pBdr>
        <w:left w:val="single" w:sz="4" w:space="0" w:color="000000"/>
        <w:bottom w:val="single" w:sz="4" w:space="0" w:color="000000"/>
      </w:pBdr>
      <w:shd w:fill="FFFF00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61">
    <w:name w:val="xl261"/>
    <w:basedOn w:val="Normal"/>
    <w:qFormat/>
    <w:pPr>
      <w:pBdr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62">
    <w:name w:val="xl26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top"/>
    </w:pPr>
    <w:rPr>
      <w:b/>
      <w:bCs/>
      <w:color w:val="000000"/>
      <w:sz w:val="18"/>
      <w:szCs w:val="18"/>
    </w:rPr>
  </w:style>
  <w:style w:type="paragraph" w:styleId="Xl263">
    <w:name w:val="xl2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64">
    <w:name w:val="xl26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top"/>
    </w:pPr>
    <w:rPr>
      <w:sz w:val="18"/>
      <w:szCs w:val="18"/>
    </w:rPr>
  </w:style>
  <w:style w:type="paragraph" w:styleId="Xl265">
    <w:name w:val="xl2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top"/>
    </w:pPr>
    <w:rPr>
      <w:sz w:val="18"/>
      <w:szCs w:val="18"/>
    </w:rPr>
  </w:style>
  <w:style w:type="paragraph" w:styleId="Xl266">
    <w:name w:val="xl2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top"/>
    </w:pPr>
    <w:rPr>
      <w:color w:val="000000"/>
      <w:sz w:val="18"/>
      <w:szCs w:val="18"/>
    </w:rPr>
  </w:style>
  <w:style w:type="paragraph" w:styleId="Xl267">
    <w:name w:val="xl2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top"/>
    </w:pPr>
    <w:rPr>
      <w:sz w:val="18"/>
      <w:szCs w:val="18"/>
    </w:rPr>
  </w:style>
  <w:style w:type="paragraph" w:styleId="Xl268">
    <w:name w:val="xl2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center"/>
    </w:pPr>
    <w:rPr>
      <w:b/>
      <w:bCs/>
      <w:color w:val="000000"/>
      <w:sz w:val="18"/>
      <w:szCs w:val="18"/>
    </w:rPr>
  </w:style>
  <w:style w:type="paragraph" w:styleId="Xl269">
    <w:name w:val="xl2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CD5B4" w:val="clear"/>
      <w:spacing w:before="280" w:after="280"/>
      <w:jc w:val="center"/>
      <w:textAlignment w:val="center"/>
    </w:pPr>
    <w:rPr>
      <w:sz w:val="18"/>
      <w:szCs w:val="18"/>
    </w:rPr>
  </w:style>
  <w:style w:type="paragraph" w:styleId="Xl270">
    <w:name w:val="xl2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CD5B4" w:val="clear"/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styleId="Xl271">
    <w:name w:val="xl271"/>
    <w:basedOn w:val="Normal"/>
    <w:qFormat/>
    <w:pPr>
      <w:pBdr>
        <w:top w:val="single" w:sz="4" w:space="0" w:color="000000"/>
        <w:left w:val="single" w:sz="4" w:space="0" w:color="000000"/>
      </w:pBdr>
      <w:shd w:fill="FCD5B4" w:val="clear"/>
      <w:spacing w:before="280" w:after="280"/>
      <w:textAlignment w:val="top"/>
    </w:pPr>
    <w:rPr>
      <w:color w:val="000000"/>
      <w:sz w:val="18"/>
      <w:szCs w:val="18"/>
    </w:rPr>
  </w:style>
  <w:style w:type="paragraph" w:styleId="Xl272">
    <w:name w:val="xl2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CD5B4" w:val="clear"/>
      <w:spacing w:before="280" w:after="280"/>
      <w:textAlignment w:val="center"/>
    </w:pPr>
    <w:rPr>
      <w:color w:val="000000"/>
      <w:sz w:val="18"/>
      <w:szCs w:val="18"/>
    </w:rPr>
  </w:style>
  <w:style w:type="paragraph" w:styleId="Xl273">
    <w:name w:val="xl2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CD5B4" w:val="clear"/>
      <w:spacing w:before="280" w:after="280"/>
      <w:jc w:val="center"/>
      <w:textAlignment w:val="top"/>
    </w:pPr>
    <w:rPr>
      <w:color w:val="000000"/>
      <w:sz w:val="18"/>
      <w:szCs w:val="18"/>
    </w:rPr>
  </w:style>
  <w:style w:type="paragraph" w:styleId="Xl274">
    <w:name w:val="xl274"/>
    <w:basedOn w:val="Normal"/>
    <w:qFormat/>
    <w:pPr>
      <w:shd w:fill="FCD5B4" w:val="clear"/>
      <w:spacing w:before="280" w:after="280"/>
    </w:pPr>
    <w:rPr>
      <w:rFonts w:ascii="Arial" w:hAnsi="Arial" w:cs="Arial"/>
    </w:rPr>
  </w:style>
  <w:style w:type="paragraph" w:styleId="Xl275">
    <w:name w:val="xl2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CD5B4" w:val="clear"/>
      <w:spacing w:before="280" w:after="280"/>
    </w:pPr>
    <w:rPr>
      <w:b/>
      <w:bCs/>
      <w:sz w:val="18"/>
      <w:szCs w:val="18"/>
    </w:rPr>
  </w:style>
  <w:style w:type="paragraph" w:styleId="Xl276">
    <w:name w:val="xl2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CD5B4" w:val="clear"/>
      <w:spacing w:before="280" w:after="280"/>
      <w:textAlignment w:val="top"/>
    </w:pPr>
    <w:rPr>
      <w:color w:val="000000"/>
      <w:sz w:val="18"/>
      <w:szCs w:val="18"/>
    </w:rPr>
  </w:style>
  <w:style w:type="paragraph" w:styleId="Xl277">
    <w:name w:val="xl27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CD5B4" w:val="clear"/>
      <w:spacing w:before="280" w:after="280"/>
    </w:pPr>
    <w:rPr>
      <w:rFonts w:ascii="Arial" w:hAnsi="Arial" w:cs="Arial"/>
      <w:b/>
      <w:bCs/>
    </w:rPr>
  </w:style>
  <w:style w:type="paragraph" w:styleId="Xl278">
    <w:name w:val="xl278"/>
    <w:basedOn w:val="Normal"/>
    <w:qFormat/>
    <w:pPr>
      <w:shd w:fill="FCD5B4" w:val="clear"/>
      <w:spacing w:before="280" w:after="280"/>
    </w:pPr>
    <w:rPr>
      <w:rFonts w:ascii="Arial" w:hAnsi="Arial" w:cs="Arial"/>
      <w:b/>
      <w:bCs/>
    </w:rPr>
  </w:style>
  <w:style w:type="paragraph" w:styleId="Style60">
    <w:name w:val="Знак Знак Знак Знак Знак"/>
    <w:basedOn w:val="Normal"/>
    <w:qFormat/>
    <w:pPr>
      <w:spacing w:lineRule="exact" w:line="240" w:before="0" w:after="160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styleId="Style61">
    <w:name w:val="Комментарий"/>
    <w:basedOn w:val="Normal"/>
    <w:next w:val="Normal"/>
    <w:qFormat/>
    <w:pPr>
      <w:widowControl w:val="false"/>
      <w:autoSpaceDE w:val="false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styleId="Style62">
    <w:name w:val="Текст примечания"/>
    <w:basedOn w:val="Normal"/>
    <w:qFormat/>
    <w:pPr>
      <w:ind w:firstLine="567"/>
      <w:jc w:val="both"/>
    </w:pPr>
    <w:rPr>
      <w:rFonts w:ascii="Courier" w:hAnsi="Courier" w:cs="Courier"/>
      <w:sz w:val="22"/>
      <w:szCs w:val="20"/>
      <w:lang w:val="ru-RU"/>
    </w:rPr>
  </w:style>
  <w:style w:type="paragraph" w:styleId="Application">
    <w:name w:val="Application!Приложение"/>
    <w:qFormat/>
    <w:pPr>
      <w:widowControl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bidi="ar-SA" w:eastAsia="zh-CN"/>
    </w:rPr>
  </w:style>
  <w:style w:type="paragraph" w:styleId="Table">
    <w:name w:val="Table!Таблица"/>
    <w:qFormat/>
    <w:pPr>
      <w:widowControl/>
      <w:bidi w:val="0"/>
    </w:pPr>
    <w:rPr>
      <w:rFonts w:ascii="Arial" w:hAnsi="Arial" w:eastAsia="Times New Roman" w:cs="Arial"/>
      <w:bCs/>
      <w:color w:val="auto"/>
      <w:kern w:val="2"/>
      <w:sz w:val="24"/>
      <w:szCs w:val="32"/>
      <w:lang w:val="ru-RU" w:bidi="ar-SA" w:eastAsia="zh-CN"/>
    </w:rPr>
  </w:style>
  <w:style w:type="paragraph" w:styleId="Table1">
    <w:name w:val="Table!"/>
    <w:next w:val="Table"/>
    <w:qFormat/>
    <w:pPr>
      <w:widowControl/>
      <w:bidi w:val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bidi="ar-SA" w:eastAsia="zh-CN"/>
    </w:rPr>
  </w:style>
  <w:style w:type="paragraph" w:styleId="Style63">
    <w:name w:val="Знак Знак Знак Знак"/>
    <w:basedOn w:val="Normal"/>
    <w:qFormat/>
    <w:pPr>
      <w:widowControl w:val="false"/>
      <w:spacing w:lineRule="exact" w:line="240" w:before="0" w:after="160"/>
      <w:ind w:firstLine="567"/>
      <w:jc w:val="right"/>
    </w:pPr>
    <w:rPr>
      <w:rFonts w:ascii="Arial" w:hAnsi="Arial" w:cs="Arial"/>
      <w:sz w:val="20"/>
      <w:szCs w:val="20"/>
      <w:lang w:val="en-GB"/>
    </w:rPr>
  </w:style>
  <w:style w:type="paragraph" w:styleId="CharChar1CharChar1CharChar">
    <w:name w:val="Char Char Знак Знак1 Char Char1 Знак Знак Char Char"/>
    <w:basedOn w:val="Normal"/>
    <w:qFormat/>
    <w:pPr>
      <w:spacing w:before="280" w:after="280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paragraph" w:styleId="112">
    <w:name w:val="Без интервала1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FR5">
    <w:name w:val="FR5"/>
    <w:qFormat/>
    <w:pPr>
      <w:widowControl w:val="false"/>
      <w:bidi w:val="0"/>
      <w:snapToGrid w:val="false"/>
      <w:spacing w:lineRule="auto" w:line="300"/>
      <w:ind w:firstLine="860"/>
      <w:jc w:val="both"/>
    </w:pPr>
    <w:rPr>
      <w:rFonts w:ascii="Courier New" w:hAnsi="Courier New" w:eastAsia="Times New Roman" w:cs="Courier New"/>
      <w:color w:val="auto"/>
      <w:sz w:val="24"/>
      <w:szCs w:val="20"/>
      <w:lang w:val="ru-RU" w:bidi="ar-SA" w:eastAsia="zh-CN"/>
    </w:rPr>
  </w:style>
  <w:style w:type="paragraph" w:styleId="FR1">
    <w:name w:val="FR1"/>
    <w:qFormat/>
    <w:pPr>
      <w:widowControl w:val="false"/>
      <w:bidi w:val="0"/>
      <w:snapToGrid w:val="false"/>
      <w:spacing w:before="640" w:after="0"/>
      <w:jc w:val="center"/>
    </w:pPr>
    <w:rPr>
      <w:rFonts w:ascii="Arial" w:hAnsi="Arial" w:eastAsia="Times New Roman" w:cs="Arial"/>
      <w:b/>
      <w:color w:val="auto"/>
      <w:sz w:val="44"/>
      <w:szCs w:val="20"/>
      <w:lang w:val="ru-RU" w:bidi="ar-SA" w:eastAsia="zh-CN"/>
    </w:rPr>
  </w:style>
  <w:style w:type="paragraph" w:styleId="FR4">
    <w:name w:val="FR4"/>
    <w:qFormat/>
    <w:pPr>
      <w:widowControl w:val="false"/>
      <w:bidi w:val="0"/>
      <w:snapToGrid w:val="false"/>
      <w:spacing w:lineRule="auto" w:line="360"/>
      <w:ind w:left="80" w:hanging="8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Snews">
    <w:name w:val="snews"/>
    <w:basedOn w:val="Normal"/>
    <w:qFormat/>
    <w:pPr>
      <w:spacing w:lineRule="atLeast" w:line="240" w:before="280" w:after="280"/>
    </w:pPr>
    <w:rPr>
      <w:rFonts w:ascii="Verdana" w:hAnsi="Verdana" w:eastAsia="Arial Unicode MS" w:cs="Verdana"/>
      <w:color w:val="202020"/>
      <w:sz w:val="18"/>
      <w:szCs w:val="18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Page">
    <w:name w:val="ConsPlusTitlePage"/>
    <w:qFormat/>
    <w:pPr>
      <w:widowControl w:val="false"/>
      <w:autoSpaceDE w:val="false"/>
      <w:bidi w:val="0"/>
    </w:pPr>
    <w:rPr>
      <w:rFonts w:ascii="Tahoma" w:hAnsi="Tahoma" w:eastAsia="Times New Roman" w:cs="Tahoma"/>
      <w:color w:val="auto"/>
      <w:sz w:val="20"/>
      <w:szCs w:val="20"/>
      <w:lang w:val="ru-RU" w:bidi="ar-SA" w:eastAsia="zh-CN"/>
    </w:rPr>
  </w:style>
  <w:style w:type="paragraph" w:styleId="ConsPlusTextList">
    <w:name w:val="ConsPlusTextList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Msonormal">
    <w:name w:val="msonormal"/>
    <w:basedOn w:val="Normal"/>
    <w:qFormat/>
    <w:pPr>
      <w:spacing w:before="280" w:after="280"/>
    </w:pPr>
    <w:rPr/>
  </w:style>
  <w:style w:type="paragraph" w:styleId="S16">
    <w:name w:val="s_16"/>
    <w:basedOn w:val="Normal"/>
    <w:qFormat/>
    <w:pPr>
      <w:spacing w:before="280" w:after="280"/>
    </w:pPr>
    <w:rPr/>
  </w:style>
  <w:style w:type="paragraph" w:styleId="Style64">
    <w:name w:val="Style6"/>
    <w:basedOn w:val="Normal"/>
    <w:qFormat/>
    <w:pPr>
      <w:widowControl w:val="false"/>
      <w:autoSpaceDE w:val="false"/>
      <w:spacing w:lineRule="exact" w:line="322"/>
      <w:jc w:val="center"/>
    </w:pPr>
    <w:rPr/>
  </w:style>
  <w:style w:type="paragraph" w:styleId="28">
    <w:name w:val="Продолжение списка 2"/>
    <w:basedOn w:val="Normal"/>
    <w:qFormat/>
    <w:pPr>
      <w:spacing w:before="0" w:after="120"/>
      <w:ind w:left="566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LibreOffice/7.5.5.1$Linux_X86_64 LibreOffice_project/50$Build-1</Application>
  <AppVersion>15.0000</AppVersion>
  <Pages>1</Pages>
  <Words>194</Words>
  <Characters>1433</Characters>
  <CharactersWithSpaces>1843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2023-08-02T08:59:00Z</dcterms:created>
  <dc:creator>Лешукова Галина</dc:creator>
  <dc:description/>
  <cp:keywords/>
  <dc:language>ru-RU</dc:language>
  <cp:lastModifiedBy>Дмитрий Спесивцев</cp:lastModifiedBy>
  <cp:lastPrinted>2023-08-02T08:47:00Z</cp:lastPrinted>
  <dcterms:modified xsi:type="dcterms:W3CDTF">2023-08-02T08:59:00Z</dcterms:modified>
  <cp:revision>2</cp:revision>
  <dc:subject/>
  <dc:title> </dc:title>
</cp:coreProperties>
</file>